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D" w:rsidRDefault="0078622D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Mangal"/>
          <w:b/>
          <w:bCs/>
          <w:noProof/>
          <w:sz w:val="28"/>
          <w:szCs w:val="32"/>
        </w:rPr>
        <w:drawing>
          <wp:inline distT="0" distB="0" distL="0" distR="0">
            <wp:extent cx="2848255" cy="640800"/>
            <wp:effectExtent l="0" t="0" r="0" b="6985"/>
            <wp:docPr id="1" name="Picture 1" descr="OIC - Logo Hindi &amp;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C - Logo Hindi &amp; 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13" cy="6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2D" w:rsidRPr="0078622D" w:rsidRDefault="0078622D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1B1CD9" w:rsidRPr="00096FFC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2E74B5" w:themeColor="accent1" w:themeShade="BF"/>
          <w:szCs w:val="22"/>
        </w:rPr>
      </w:pPr>
      <w:r w:rsidRPr="00096FFC">
        <w:rPr>
          <w:rFonts w:ascii="Times New Roman" w:hAnsi="Times New Roman"/>
          <w:b/>
          <w:bCs/>
          <w:color w:val="2E74B5" w:themeColor="accent1" w:themeShade="BF"/>
          <w:szCs w:val="22"/>
        </w:rPr>
        <w:t>THE ORIENTAL INSURANCE COMPANY LIMTED</w:t>
      </w:r>
    </w:p>
    <w:p w:rsidR="001B1CD9" w:rsidRPr="00096FFC" w:rsidRDefault="00110BE8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2E74B5" w:themeColor="accent1" w:themeShade="BF"/>
          <w:szCs w:val="22"/>
        </w:rPr>
      </w:pPr>
      <w:r w:rsidRPr="00096FFC">
        <w:rPr>
          <w:rFonts w:ascii="Times New Roman" w:hAnsi="Times New Roman"/>
          <w:b/>
          <w:bCs/>
          <w:color w:val="2E74B5" w:themeColor="accent1" w:themeShade="BF"/>
          <w:szCs w:val="22"/>
        </w:rPr>
        <w:t>CORPORATE OFFICE, NBCC OFFICE COMPLEX,</w:t>
      </w:r>
    </w:p>
    <w:p w:rsidR="00110BE8" w:rsidRPr="00096FFC" w:rsidRDefault="00110BE8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2E74B5" w:themeColor="accent1" w:themeShade="BF"/>
          <w:szCs w:val="22"/>
        </w:rPr>
      </w:pPr>
      <w:r w:rsidRPr="00096FFC">
        <w:rPr>
          <w:rFonts w:ascii="Times New Roman" w:hAnsi="Times New Roman"/>
          <w:b/>
          <w:bCs/>
          <w:color w:val="2E74B5" w:themeColor="accent1" w:themeShade="BF"/>
          <w:szCs w:val="22"/>
        </w:rPr>
        <w:t>BLOCK 4, PLATE A, KIDWAI NAGAR EAST,</w:t>
      </w:r>
    </w:p>
    <w:p w:rsidR="00110BE8" w:rsidRPr="00096FFC" w:rsidRDefault="00110BE8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2E74B5" w:themeColor="accent1" w:themeShade="BF"/>
          <w:szCs w:val="22"/>
          <w:u w:val="single"/>
        </w:rPr>
      </w:pPr>
      <w:r w:rsidRPr="00096FFC">
        <w:rPr>
          <w:rFonts w:ascii="Times New Roman" w:hAnsi="Times New Roman"/>
          <w:b/>
          <w:bCs/>
          <w:color w:val="2E74B5" w:themeColor="accent1" w:themeShade="BF"/>
          <w:szCs w:val="22"/>
          <w:u w:val="single"/>
        </w:rPr>
        <w:t>NEW DELHI 110023</w:t>
      </w:r>
    </w:p>
    <w:p w:rsidR="00110BE8" w:rsidRDefault="00110BE8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78622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TENDER NOTICE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8622D">
        <w:rPr>
          <w:rFonts w:ascii="Times New Roman" w:hAnsi="Times New Roman"/>
          <w:sz w:val="24"/>
          <w:szCs w:val="24"/>
        </w:rPr>
        <w:t>Sealed quotations are invited for auction of fixed Wooden Partitions and Fixtures, False Ceiling, Electric Lights,</w:t>
      </w:r>
      <w:r w:rsidR="004E5001">
        <w:rPr>
          <w:rFonts w:ascii="Times New Roman" w:hAnsi="Times New Roman"/>
          <w:sz w:val="24"/>
          <w:szCs w:val="24"/>
        </w:rPr>
        <w:t xml:space="preserve"> Electric Panel,</w:t>
      </w:r>
      <w:r w:rsidRPr="0078622D">
        <w:rPr>
          <w:rFonts w:ascii="Times New Roman" w:hAnsi="Times New Roman"/>
          <w:sz w:val="24"/>
          <w:szCs w:val="24"/>
        </w:rPr>
        <w:t xml:space="preserve"> LAN &amp; Electricity Cables</w:t>
      </w:r>
      <w:r w:rsidR="004E5001">
        <w:rPr>
          <w:rFonts w:ascii="Times New Roman" w:hAnsi="Times New Roman"/>
          <w:sz w:val="24"/>
          <w:szCs w:val="24"/>
        </w:rPr>
        <w:t>/Wires</w:t>
      </w:r>
      <w:r w:rsidRPr="0078622D">
        <w:rPr>
          <w:rFonts w:ascii="Times New Roman" w:hAnsi="Times New Roman"/>
          <w:sz w:val="24"/>
          <w:szCs w:val="24"/>
        </w:rPr>
        <w:t xml:space="preserve"> in the premises situated at 2</w:t>
      </w:r>
      <w:r w:rsidRPr="0078622D">
        <w:rPr>
          <w:rFonts w:ascii="Times New Roman" w:hAnsi="Times New Roman"/>
          <w:sz w:val="24"/>
          <w:szCs w:val="24"/>
          <w:vertAlign w:val="superscript"/>
        </w:rPr>
        <w:t>nd</w:t>
      </w:r>
      <w:r w:rsidRPr="0078622D">
        <w:rPr>
          <w:rFonts w:ascii="Times New Roman" w:hAnsi="Times New Roman"/>
          <w:sz w:val="24"/>
          <w:szCs w:val="24"/>
        </w:rPr>
        <w:t>, 3</w:t>
      </w:r>
      <w:r w:rsidRPr="0078622D">
        <w:rPr>
          <w:rFonts w:ascii="Times New Roman" w:hAnsi="Times New Roman"/>
          <w:sz w:val="24"/>
          <w:szCs w:val="24"/>
          <w:vertAlign w:val="superscript"/>
        </w:rPr>
        <w:t>rd</w:t>
      </w:r>
      <w:r w:rsidRPr="0078622D">
        <w:rPr>
          <w:rFonts w:ascii="Times New Roman" w:hAnsi="Times New Roman"/>
          <w:sz w:val="24"/>
          <w:szCs w:val="24"/>
        </w:rPr>
        <w:t xml:space="preserve"> and 4</w:t>
      </w:r>
      <w:r w:rsidRPr="0078622D">
        <w:rPr>
          <w:rFonts w:ascii="Times New Roman" w:hAnsi="Times New Roman"/>
          <w:sz w:val="24"/>
          <w:szCs w:val="24"/>
          <w:vertAlign w:val="superscript"/>
        </w:rPr>
        <w:t>th</w:t>
      </w:r>
      <w:r w:rsidRPr="0078622D">
        <w:rPr>
          <w:rFonts w:ascii="Times New Roman" w:hAnsi="Times New Roman"/>
          <w:sz w:val="24"/>
          <w:szCs w:val="24"/>
        </w:rPr>
        <w:t xml:space="preserve"> Floor, 4/14A, Aggarwal House,</w:t>
      </w:r>
      <w:r w:rsidR="004E5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001">
        <w:rPr>
          <w:rFonts w:ascii="Times New Roman" w:hAnsi="Times New Roman"/>
          <w:sz w:val="24"/>
          <w:szCs w:val="24"/>
        </w:rPr>
        <w:t>Asaf</w:t>
      </w:r>
      <w:proofErr w:type="spellEnd"/>
      <w:r w:rsidR="004E5001">
        <w:rPr>
          <w:rFonts w:ascii="Times New Roman" w:hAnsi="Times New Roman"/>
          <w:sz w:val="24"/>
          <w:szCs w:val="24"/>
        </w:rPr>
        <w:t xml:space="preserve"> Ali Road, New Delhi on “AS</w:t>
      </w:r>
      <w:r w:rsidRPr="0078622D">
        <w:rPr>
          <w:rFonts w:ascii="Times New Roman" w:hAnsi="Times New Roman"/>
          <w:sz w:val="24"/>
          <w:szCs w:val="24"/>
        </w:rPr>
        <w:t xml:space="preserve"> </w:t>
      </w:r>
      <w:r w:rsidR="004E5001">
        <w:rPr>
          <w:rFonts w:ascii="Times New Roman" w:hAnsi="Times New Roman"/>
          <w:sz w:val="24"/>
          <w:szCs w:val="24"/>
        </w:rPr>
        <w:t>IS WHERE IS</w:t>
      </w:r>
      <w:r w:rsidRPr="0078622D">
        <w:rPr>
          <w:rFonts w:ascii="Times New Roman" w:hAnsi="Times New Roman"/>
          <w:sz w:val="24"/>
          <w:szCs w:val="24"/>
        </w:rPr>
        <w:t xml:space="preserve"> </w:t>
      </w:r>
      <w:r w:rsidR="00B50A76">
        <w:rPr>
          <w:rFonts w:ascii="Times New Roman" w:hAnsi="Times New Roman"/>
          <w:sz w:val="24"/>
          <w:szCs w:val="24"/>
        </w:rPr>
        <w:t>BASIS’</w:t>
      </w:r>
      <w:r w:rsidRPr="0078622D">
        <w:rPr>
          <w:rFonts w:ascii="Times New Roman" w:hAnsi="Times New Roman"/>
          <w:sz w:val="24"/>
          <w:szCs w:val="24"/>
        </w:rPr>
        <w:t>. The quotations for the same, along with  EMD of Rs.10,000/- in the form of Demand Draft favoring “The Oriental Insurance Company Limited” payable at New Delhi, are to be submitted to the below mentioned address by 0</w:t>
      </w:r>
      <w:r w:rsidR="004E5001">
        <w:rPr>
          <w:rFonts w:ascii="Times New Roman" w:hAnsi="Times New Roman"/>
          <w:sz w:val="24"/>
          <w:szCs w:val="24"/>
        </w:rPr>
        <w:t>4</w:t>
      </w:r>
      <w:r w:rsidRPr="0078622D">
        <w:rPr>
          <w:rFonts w:ascii="Times New Roman" w:hAnsi="Times New Roman"/>
          <w:sz w:val="24"/>
          <w:szCs w:val="24"/>
        </w:rPr>
        <w:t xml:space="preserve">.10.2022, </w:t>
      </w:r>
      <w:r w:rsidR="004E5001">
        <w:rPr>
          <w:rFonts w:ascii="Times New Roman" w:hAnsi="Times New Roman"/>
          <w:sz w:val="24"/>
          <w:szCs w:val="24"/>
        </w:rPr>
        <w:t>up</w:t>
      </w:r>
      <w:r w:rsidR="00096FFC">
        <w:rPr>
          <w:rFonts w:ascii="Times New Roman" w:hAnsi="Times New Roman"/>
          <w:sz w:val="24"/>
          <w:szCs w:val="24"/>
        </w:rPr>
        <w:t xml:space="preserve"> </w:t>
      </w:r>
      <w:r w:rsidR="004E5001">
        <w:rPr>
          <w:rFonts w:ascii="Times New Roman" w:hAnsi="Times New Roman"/>
          <w:sz w:val="24"/>
          <w:szCs w:val="24"/>
        </w:rPr>
        <w:t>to 4</w:t>
      </w:r>
      <w:r w:rsidRPr="0078622D">
        <w:rPr>
          <w:rFonts w:ascii="Times New Roman" w:hAnsi="Times New Roman"/>
          <w:sz w:val="24"/>
          <w:szCs w:val="24"/>
        </w:rPr>
        <w:t>.</w:t>
      </w:r>
      <w:r w:rsidR="004E5001">
        <w:rPr>
          <w:rFonts w:ascii="Times New Roman" w:hAnsi="Times New Roman"/>
          <w:sz w:val="24"/>
          <w:szCs w:val="24"/>
        </w:rPr>
        <w:t>45</w:t>
      </w:r>
      <w:r w:rsidRPr="0078622D">
        <w:rPr>
          <w:rFonts w:ascii="Times New Roman" w:hAnsi="Times New Roman"/>
          <w:sz w:val="24"/>
          <w:szCs w:val="24"/>
        </w:rPr>
        <w:t xml:space="preserve"> pm :- 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1CD9" w:rsidRPr="0078622D" w:rsidRDefault="004E5001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Manager (Establishment</w:t>
      </w:r>
      <w:r w:rsidR="001B1CD9" w:rsidRPr="0078622D">
        <w:rPr>
          <w:rFonts w:ascii="Times New Roman" w:hAnsi="Times New Roman"/>
          <w:b/>
          <w:bCs/>
          <w:sz w:val="24"/>
          <w:szCs w:val="24"/>
        </w:rPr>
        <w:t>)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78622D">
        <w:rPr>
          <w:rFonts w:ascii="Times New Roman" w:hAnsi="Times New Roman"/>
          <w:b/>
          <w:bCs/>
          <w:sz w:val="24"/>
          <w:szCs w:val="24"/>
        </w:rPr>
        <w:t xml:space="preserve">The Oriental Insurance Company Limited, 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78622D">
        <w:rPr>
          <w:rFonts w:ascii="Times New Roman" w:hAnsi="Times New Roman"/>
          <w:b/>
          <w:bCs/>
          <w:sz w:val="24"/>
          <w:szCs w:val="24"/>
        </w:rPr>
        <w:t>Corporate Office, NBCC Office Complex,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78622D">
        <w:rPr>
          <w:rFonts w:ascii="Times New Roman" w:hAnsi="Times New Roman"/>
          <w:b/>
          <w:bCs/>
          <w:sz w:val="24"/>
          <w:szCs w:val="24"/>
        </w:rPr>
        <w:t xml:space="preserve">First Floor, Plate – </w:t>
      </w:r>
      <w:proofErr w:type="gramStart"/>
      <w:r w:rsidRPr="0078622D">
        <w:rPr>
          <w:rFonts w:ascii="Times New Roman" w:hAnsi="Times New Roman"/>
          <w:b/>
          <w:bCs/>
          <w:sz w:val="24"/>
          <w:szCs w:val="24"/>
        </w:rPr>
        <w:t>A ,</w:t>
      </w:r>
      <w:proofErr w:type="gramEnd"/>
      <w:r w:rsidRPr="0078622D">
        <w:rPr>
          <w:rFonts w:ascii="Times New Roman" w:hAnsi="Times New Roman"/>
          <w:b/>
          <w:bCs/>
          <w:sz w:val="24"/>
          <w:szCs w:val="24"/>
        </w:rPr>
        <w:t xml:space="preserve"> Block - IV, 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8622D">
        <w:rPr>
          <w:rFonts w:ascii="Times New Roman" w:hAnsi="Times New Roman"/>
          <w:b/>
          <w:bCs/>
          <w:sz w:val="24"/>
          <w:szCs w:val="24"/>
        </w:rPr>
        <w:t>Kidwai</w:t>
      </w:r>
      <w:proofErr w:type="spellEnd"/>
      <w:r w:rsidRPr="0078622D">
        <w:rPr>
          <w:rFonts w:ascii="Times New Roman" w:hAnsi="Times New Roman"/>
          <w:b/>
          <w:bCs/>
          <w:sz w:val="24"/>
          <w:szCs w:val="24"/>
        </w:rPr>
        <w:t xml:space="preserve"> Nagar East, New Delhi - 110023</w:t>
      </w:r>
    </w:p>
    <w:p w:rsidR="001B1CD9" w:rsidRDefault="004E5001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4E5001">
        <w:rPr>
          <w:rFonts w:ascii="Times New Roman" w:hAnsi="Times New Roman"/>
          <w:b/>
          <w:bCs/>
          <w:sz w:val="24"/>
          <w:szCs w:val="24"/>
        </w:rPr>
        <w:t>Contact No.9910993045</w:t>
      </w:r>
    </w:p>
    <w:p w:rsidR="00096FFC" w:rsidRDefault="00096FFC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001" w:rsidRPr="0052535D" w:rsidRDefault="004E5001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2535D">
        <w:rPr>
          <w:rFonts w:ascii="Times New Roman" w:hAnsi="Times New Roman"/>
          <w:sz w:val="24"/>
          <w:szCs w:val="24"/>
        </w:rPr>
        <w:t>The Tender Notice containing detailed terms, conditions, eligibility criteria</w:t>
      </w:r>
      <w:r w:rsidR="0052535D" w:rsidRPr="0052535D">
        <w:rPr>
          <w:rFonts w:ascii="Times New Roman" w:hAnsi="Times New Roman"/>
          <w:sz w:val="24"/>
          <w:szCs w:val="24"/>
        </w:rPr>
        <w:t xml:space="preserve"> and bid/quotation format etc can also be obtained from Manager</w:t>
      </w:r>
      <w:r w:rsidR="00096FFC">
        <w:rPr>
          <w:rFonts w:ascii="Times New Roman" w:hAnsi="Times New Roman"/>
          <w:sz w:val="24"/>
          <w:szCs w:val="24"/>
        </w:rPr>
        <w:t xml:space="preserve"> </w:t>
      </w:r>
      <w:r w:rsidR="0052535D" w:rsidRPr="0052535D">
        <w:rPr>
          <w:rFonts w:ascii="Times New Roman" w:hAnsi="Times New Roman"/>
          <w:sz w:val="24"/>
          <w:szCs w:val="24"/>
        </w:rPr>
        <w:t>(Establishment Department) of the Company</w:t>
      </w:r>
      <w:r w:rsidR="0052535D">
        <w:rPr>
          <w:rFonts w:ascii="Times New Roman" w:hAnsi="Times New Roman"/>
          <w:sz w:val="24"/>
          <w:szCs w:val="24"/>
        </w:rPr>
        <w:t xml:space="preserve"> </w:t>
      </w:r>
      <w:r w:rsidR="0052535D" w:rsidRPr="0052535D">
        <w:rPr>
          <w:rFonts w:ascii="Times New Roman" w:hAnsi="Times New Roman"/>
          <w:sz w:val="24"/>
          <w:szCs w:val="24"/>
        </w:rPr>
        <w:t>from 28/09/2022 to 04/10/2022 between 11 am to 4 pm</w:t>
      </w:r>
      <w:r w:rsidR="004F608B">
        <w:rPr>
          <w:rFonts w:ascii="Times New Roman" w:hAnsi="Times New Roman"/>
          <w:sz w:val="24"/>
          <w:szCs w:val="24"/>
        </w:rPr>
        <w:t xml:space="preserve"> on</w:t>
      </w:r>
      <w:r w:rsidR="0052535D" w:rsidRPr="0052535D">
        <w:rPr>
          <w:rFonts w:ascii="Times New Roman" w:hAnsi="Times New Roman"/>
          <w:sz w:val="24"/>
          <w:szCs w:val="24"/>
        </w:rPr>
        <w:t xml:space="preserve"> all working days and </w:t>
      </w:r>
      <w:r w:rsidR="004F608B">
        <w:rPr>
          <w:rFonts w:ascii="Times New Roman" w:hAnsi="Times New Roman"/>
          <w:sz w:val="24"/>
          <w:szCs w:val="24"/>
        </w:rPr>
        <w:t xml:space="preserve">it </w:t>
      </w:r>
      <w:r w:rsidR="0052535D" w:rsidRPr="0052535D">
        <w:rPr>
          <w:rFonts w:ascii="Times New Roman" w:hAnsi="Times New Roman"/>
          <w:sz w:val="24"/>
          <w:szCs w:val="24"/>
        </w:rPr>
        <w:t xml:space="preserve">can also be downloaded from Company’s website: </w:t>
      </w:r>
      <w:hyperlink r:id="rId5" w:history="1">
        <w:r w:rsidR="0052535D" w:rsidRPr="0052535D">
          <w:rPr>
            <w:rStyle w:val="Hyperlink"/>
            <w:rFonts w:ascii="Times New Roman" w:hAnsi="Times New Roman"/>
            <w:sz w:val="24"/>
            <w:szCs w:val="24"/>
          </w:rPr>
          <w:t>www.orientalinsurance.org.in</w:t>
        </w:r>
      </w:hyperlink>
    </w:p>
    <w:p w:rsidR="0052535D" w:rsidRPr="0052535D" w:rsidRDefault="0052535D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Last Date of submission of Tender is 04/10/2022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upto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4.45 pm.  </w:t>
      </w:r>
      <w:r w:rsidRPr="0052535D">
        <w:rPr>
          <w:rFonts w:ascii="Times New Roman" w:hAnsi="Times New Roman"/>
          <w:sz w:val="24"/>
          <w:szCs w:val="24"/>
        </w:rPr>
        <w:t>Interested bidders can visit the premises on any working day from 28/09/2022 to 04/10/2022 between 10.30 am to 3.30 pm.</w:t>
      </w:r>
    </w:p>
    <w:p w:rsidR="001B1CD9" w:rsidRPr="0078622D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8622D">
        <w:rPr>
          <w:rFonts w:ascii="Times New Roman" w:hAnsi="Times New Roman"/>
          <w:sz w:val="24"/>
          <w:szCs w:val="24"/>
        </w:rPr>
        <w:t>The Reserve Price for the same is fixed at Rs.1</w:t>
      </w:r>
      <w:proofErr w:type="gramStart"/>
      <w:r w:rsidRPr="0078622D">
        <w:rPr>
          <w:rFonts w:ascii="Times New Roman" w:hAnsi="Times New Roman"/>
          <w:sz w:val="24"/>
          <w:szCs w:val="24"/>
        </w:rPr>
        <w:t>,70,000</w:t>
      </w:r>
      <w:proofErr w:type="gramEnd"/>
      <w:r w:rsidRPr="0078622D">
        <w:rPr>
          <w:rFonts w:ascii="Times New Roman" w:hAnsi="Times New Roman"/>
          <w:sz w:val="24"/>
          <w:szCs w:val="24"/>
        </w:rPr>
        <w:t>/- + GST @18% (</w:t>
      </w:r>
      <w:r w:rsidR="004E5001">
        <w:rPr>
          <w:rFonts w:ascii="Times New Roman" w:hAnsi="Times New Roman"/>
          <w:sz w:val="24"/>
          <w:szCs w:val="24"/>
        </w:rPr>
        <w:t>Total Rs.2,00,600/- inclusive of GST</w:t>
      </w:r>
      <w:r w:rsidRPr="0078622D">
        <w:rPr>
          <w:rFonts w:ascii="Times New Roman" w:hAnsi="Times New Roman"/>
          <w:sz w:val="24"/>
          <w:szCs w:val="24"/>
        </w:rPr>
        <w:t xml:space="preserve">). The successful bidder will have to deposit the bid </w:t>
      </w:r>
      <w:r w:rsidR="0052535D">
        <w:rPr>
          <w:rFonts w:ascii="Times New Roman" w:hAnsi="Times New Roman"/>
          <w:sz w:val="24"/>
          <w:szCs w:val="24"/>
        </w:rPr>
        <w:t>amount by 06/</w:t>
      </w:r>
      <w:r w:rsidRPr="0078622D">
        <w:rPr>
          <w:rFonts w:ascii="Times New Roman" w:hAnsi="Times New Roman"/>
          <w:sz w:val="24"/>
          <w:szCs w:val="24"/>
        </w:rPr>
        <w:t>10</w:t>
      </w:r>
      <w:r w:rsidR="0052535D">
        <w:rPr>
          <w:rFonts w:ascii="Times New Roman" w:hAnsi="Times New Roman"/>
          <w:sz w:val="24"/>
          <w:szCs w:val="24"/>
        </w:rPr>
        <w:t>/</w:t>
      </w:r>
      <w:r w:rsidR="00B50A76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="00B50A76">
        <w:rPr>
          <w:rFonts w:ascii="Times New Roman" w:hAnsi="Times New Roman"/>
          <w:sz w:val="24"/>
          <w:szCs w:val="24"/>
        </w:rPr>
        <w:t>upto</w:t>
      </w:r>
      <w:proofErr w:type="spellEnd"/>
      <w:r w:rsidR="00B50A76">
        <w:rPr>
          <w:rFonts w:ascii="Times New Roman" w:hAnsi="Times New Roman"/>
          <w:sz w:val="24"/>
          <w:szCs w:val="24"/>
        </w:rPr>
        <w:t xml:space="preserve"> 4.30 </w:t>
      </w:r>
      <w:r w:rsidRPr="0078622D">
        <w:rPr>
          <w:rFonts w:ascii="Times New Roman" w:hAnsi="Times New Roman"/>
          <w:sz w:val="24"/>
          <w:szCs w:val="24"/>
        </w:rPr>
        <w:t xml:space="preserve">pm through Demand Draft favoring as above or through </w:t>
      </w:r>
      <w:r w:rsidR="0052535D">
        <w:rPr>
          <w:rFonts w:ascii="Times New Roman" w:hAnsi="Times New Roman"/>
          <w:sz w:val="24"/>
          <w:szCs w:val="24"/>
        </w:rPr>
        <w:t>NEFT/</w:t>
      </w:r>
      <w:r w:rsidRPr="0078622D">
        <w:rPr>
          <w:rFonts w:ascii="Times New Roman" w:hAnsi="Times New Roman"/>
          <w:sz w:val="24"/>
          <w:szCs w:val="24"/>
        </w:rPr>
        <w:t xml:space="preserve">RTGS. </w:t>
      </w:r>
    </w:p>
    <w:p w:rsidR="001B1CD9" w:rsidRDefault="001B1CD9" w:rsidP="007862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1B1CD9" w:rsidRDefault="001B1CD9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0A1D0D">
        <w:rPr>
          <w:rFonts w:ascii="Times New Roman" w:hAnsi="Times New Roman"/>
          <w:b/>
          <w:bCs/>
          <w:sz w:val="24"/>
          <w:szCs w:val="24"/>
        </w:rPr>
        <w:t>CHIEF MANAGER</w:t>
      </w:r>
    </w:p>
    <w:p w:rsidR="0052535D" w:rsidRDefault="0052535D" w:rsidP="001B1C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Establishment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0695" w:rsidRPr="0052535D" w:rsidRDefault="00267CE1" w:rsidP="00F1069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Mobile: </w:t>
      </w:r>
      <w:r w:rsidR="00F10695">
        <w:rPr>
          <w:rFonts w:ascii="Times New Roman" w:hAnsi="Times New Roman"/>
          <w:b/>
          <w:bCs/>
          <w:sz w:val="24"/>
          <w:szCs w:val="24"/>
        </w:rPr>
        <w:t>9650454507</w:t>
      </w:r>
    </w:p>
    <w:p w:rsidR="00F10695" w:rsidRDefault="00F10695" w:rsidP="00F1069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:rsidR="0052535D" w:rsidRPr="0052535D" w:rsidRDefault="00F10695" w:rsidP="00F1069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28/09/2022                                                                   </w:t>
      </w:r>
      <w:bookmarkStart w:id="0" w:name="_GoBack"/>
      <w:bookmarkEnd w:id="0"/>
    </w:p>
    <w:sectPr w:rsidR="0052535D" w:rsidRPr="0052535D" w:rsidSect="0078622D">
      <w:pgSz w:w="11907" w:h="16839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CD9"/>
    <w:rsid w:val="00096FFC"/>
    <w:rsid w:val="00110BE8"/>
    <w:rsid w:val="001B1CD9"/>
    <w:rsid w:val="00260023"/>
    <w:rsid w:val="00267CE1"/>
    <w:rsid w:val="002F1A69"/>
    <w:rsid w:val="004E5001"/>
    <w:rsid w:val="004F608B"/>
    <w:rsid w:val="0052535D"/>
    <w:rsid w:val="005D5C09"/>
    <w:rsid w:val="00762CB8"/>
    <w:rsid w:val="0078622D"/>
    <w:rsid w:val="00B50A76"/>
    <w:rsid w:val="00F1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2D315-4619-4FF2-98D4-98005F8A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B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1CD9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E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E8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52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alinsurance.org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Pushpendra Kumar Sharma</dc:creator>
  <cp:keywords/>
  <dc:description/>
  <cp:lastModifiedBy>Pushpendra Kumar Sharma</cp:lastModifiedBy>
  <cp:revision>8</cp:revision>
  <cp:lastPrinted>2022-09-28T06:26:00Z</cp:lastPrinted>
  <dcterms:created xsi:type="dcterms:W3CDTF">2022-09-27T10:37:00Z</dcterms:created>
  <dcterms:modified xsi:type="dcterms:W3CDTF">2022-09-28T08:51:00Z</dcterms:modified>
</cp:coreProperties>
</file>